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0001031530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001-39744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Thomas M. Siebel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203000</w:t>
            </w:r>
          </w:p>
        </w:tc>
        <w:tc>
          <w:tcPr>
            <w:tcW w:w="1388" w:type="dxa"/>
            <w:tcBorders/>
            <w:vAlign w:val="center"/>
          </w:tcPr>
          <w:p>
            <w:pPr>
              <w:pStyle w:val="TableContents"/>
              <w:bidi w:val="0"/>
              <w:spacing w:before="0" w:after="283"/>
              <w:jc w:val="left"/>
              <w:rPr/>
            </w:pPr>
            <w:r>
              <w:rPr/>
              <w:t>1843240</w:t>
            </w:r>
          </w:p>
        </w:tc>
        <w:tc>
          <w:tcPr>
            <w:tcW w:w="1562" w:type="dxa"/>
            <w:tcBorders/>
            <w:vAlign w:val="center"/>
          </w:tcPr>
          <w:p>
            <w:pPr>
              <w:pStyle w:val="TableContents"/>
              <w:bidi w:val="0"/>
              <w:spacing w:before="0" w:after="283"/>
              <w:jc w:val="left"/>
              <w:rPr/>
            </w:pPr>
            <w:r>
              <w:rPr/>
              <w:t>151949285</w:t>
            </w:r>
          </w:p>
        </w:tc>
        <w:tc>
          <w:tcPr>
            <w:tcW w:w="1573" w:type="dxa"/>
            <w:tcBorders/>
            <w:vAlign w:val="center"/>
          </w:tcPr>
          <w:p>
            <w:pPr>
              <w:pStyle w:val="TableContents"/>
              <w:bidi w:val="0"/>
              <w:spacing w:before="0" w:after="283"/>
              <w:jc w:val="left"/>
              <w:rPr/>
            </w:pPr>
            <w:r>
              <w:rPr/>
              <w:t>08/03/2026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08/02/2026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203000</w:t>
            </w:r>
          </w:p>
        </w:tc>
        <w:tc>
          <w:tcPr>
            <w:tcW w:w="1078" w:type="dxa"/>
            <w:tcBorders/>
            <w:vAlign w:val="center"/>
          </w:tcPr>
          <w:p>
            <w:pPr>
              <w:pStyle w:val="TableContents"/>
              <w:bidi w:val="0"/>
              <w:spacing w:before="0" w:after="283"/>
              <w:jc w:val="left"/>
              <w:rPr/>
            </w:pPr>
            <w:r>
              <w:rPr/>
              <w:t>08/02/2026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8"/>
        <w:gridCol w:w="2912"/>
        <w:gridCol w:w="938"/>
        <w:gridCol w:w="1553"/>
        <w:gridCol w:w="1674"/>
      </w:tblGrid>
      <w:tr>
        <w:trPr/>
        <w:tc>
          <w:tcPr>
            <w:tcW w:w="3128" w:type="dxa"/>
            <w:tcBorders/>
            <w:vAlign w:val="center"/>
          </w:tcPr>
          <w:p>
            <w:pPr>
              <w:pStyle w:val="TableHeading"/>
              <w:suppressLineNumbers/>
              <w:bidi w:val="0"/>
              <w:spacing w:before="0" w:after="283"/>
              <w:jc w:val="center"/>
              <w:rPr/>
            </w:pPr>
            <w:r>
              <w:rPr/>
              <w:t>Name and Address of Seller</w:t>
            </w:r>
          </w:p>
        </w:tc>
        <w:tc>
          <w:tcPr>
            <w:tcW w:w="2912"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05/04/2026</w:t>
            </w:r>
          </w:p>
        </w:tc>
        <w:tc>
          <w:tcPr>
            <w:tcW w:w="1553" w:type="dxa"/>
            <w:tcBorders/>
            <w:vAlign w:val="center"/>
          </w:tcPr>
          <w:p>
            <w:pPr>
              <w:pStyle w:val="TableContents"/>
              <w:bidi w:val="0"/>
              <w:spacing w:before="0" w:after="283"/>
              <w:jc w:val="left"/>
              <w:rPr/>
            </w:pPr>
            <w:r>
              <w:rPr/>
              <w:t>27210</w:t>
            </w:r>
          </w:p>
        </w:tc>
        <w:tc>
          <w:tcPr>
            <w:tcW w:w="1674" w:type="dxa"/>
            <w:tcBorders/>
            <w:vAlign w:val="center"/>
          </w:tcPr>
          <w:p>
            <w:pPr>
              <w:pStyle w:val="TableContents"/>
              <w:bidi w:val="0"/>
              <w:spacing w:before="0" w:after="283"/>
              <w:jc w:val="left"/>
              <w:rPr/>
            </w:pPr>
            <w:r>
              <w:rPr/>
              <w:t>252205</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05/15/2026</w:t>
            </w:r>
          </w:p>
        </w:tc>
        <w:tc>
          <w:tcPr>
            <w:tcW w:w="1553" w:type="dxa"/>
            <w:tcBorders/>
            <w:vAlign w:val="center"/>
          </w:tcPr>
          <w:p>
            <w:pPr>
              <w:pStyle w:val="TableContents"/>
              <w:bidi w:val="0"/>
              <w:spacing w:before="0" w:after="283"/>
              <w:jc w:val="left"/>
              <w:rPr/>
            </w:pPr>
            <w:r>
              <w:rPr/>
              <w:t>369624</w:t>
            </w:r>
          </w:p>
        </w:tc>
        <w:tc>
          <w:tcPr>
            <w:tcW w:w="1674" w:type="dxa"/>
            <w:tcBorders/>
            <w:vAlign w:val="center"/>
          </w:tcPr>
          <w:p>
            <w:pPr>
              <w:pStyle w:val="TableContents"/>
              <w:bidi w:val="0"/>
              <w:spacing w:before="0" w:after="283"/>
              <w:jc w:val="left"/>
              <w:rPr/>
            </w:pPr>
            <w:r>
              <w:rPr/>
              <w:t>3221938</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05/18/2026</w:t>
            </w:r>
          </w:p>
        </w:tc>
        <w:tc>
          <w:tcPr>
            <w:tcW w:w="1553" w:type="dxa"/>
            <w:tcBorders/>
            <w:vAlign w:val="center"/>
          </w:tcPr>
          <w:p>
            <w:pPr>
              <w:pStyle w:val="TableContents"/>
              <w:bidi w:val="0"/>
              <w:spacing w:before="0" w:after="283"/>
              <w:jc w:val="left"/>
              <w:rPr/>
            </w:pPr>
            <w:r>
              <w:rPr/>
              <w:t>112014</w:t>
            </w:r>
          </w:p>
        </w:tc>
        <w:tc>
          <w:tcPr>
            <w:tcW w:w="1674" w:type="dxa"/>
            <w:tcBorders/>
            <w:vAlign w:val="center"/>
          </w:tcPr>
          <w:p>
            <w:pPr>
              <w:pStyle w:val="TableContents"/>
              <w:bidi w:val="0"/>
              <w:spacing w:before="0" w:after="283"/>
              <w:jc w:val="left"/>
              <w:rPr/>
            </w:pPr>
            <w:r>
              <w:rPr/>
              <w:t>968641</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06/01/2026</w:t>
            </w:r>
          </w:p>
        </w:tc>
        <w:tc>
          <w:tcPr>
            <w:tcW w:w="1553" w:type="dxa"/>
            <w:tcBorders/>
            <w:vAlign w:val="center"/>
          </w:tcPr>
          <w:p>
            <w:pPr>
              <w:pStyle w:val="TableContents"/>
              <w:bidi w:val="0"/>
              <w:spacing w:before="0" w:after="283"/>
              <w:jc w:val="left"/>
              <w:rPr/>
            </w:pPr>
            <w:r>
              <w:rPr/>
              <w:t>17350</w:t>
            </w:r>
          </w:p>
        </w:tc>
        <w:tc>
          <w:tcPr>
            <w:tcW w:w="1674" w:type="dxa"/>
            <w:tcBorders/>
            <w:vAlign w:val="center"/>
          </w:tcPr>
          <w:p>
            <w:pPr>
              <w:pStyle w:val="TableContents"/>
              <w:bidi w:val="0"/>
              <w:spacing w:before="0" w:after="283"/>
              <w:jc w:val="left"/>
              <w:rPr/>
            </w:pPr>
            <w:r>
              <w:rPr/>
              <w:t>196322</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06/12/2026</w:t>
            </w:r>
          </w:p>
        </w:tc>
        <w:tc>
          <w:tcPr>
            <w:tcW w:w="1553" w:type="dxa"/>
            <w:tcBorders/>
            <w:vAlign w:val="center"/>
          </w:tcPr>
          <w:p>
            <w:pPr>
              <w:pStyle w:val="TableContents"/>
              <w:bidi w:val="0"/>
              <w:spacing w:before="0" w:after="283"/>
              <w:jc w:val="left"/>
              <w:rPr/>
            </w:pPr>
            <w:r>
              <w:rPr/>
              <w:t>23570</w:t>
            </w:r>
          </w:p>
        </w:tc>
        <w:tc>
          <w:tcPr>
            <w:tcW w:w="1674" w:type="dxa"/>
            <w:tcBorders/>
            <w:vAlign w:val="center"/>
          </w:tcPr>
          <w:p>
            <w:pPr>
              <w:pStyle w:val="TableContents"/>
              <w:bidi w:val="0"/>
              <w:spacing w:before="0" w:after="283"/>
              <w:jc w:val="left"/>
              <w:rPr/>
            </w:pPr>
            <w:r>
              <w:rPr/>
              <w:t>257368</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06/15/2026</w:t>
            </w:r>
          </w:p>
        </w:tc>
        <w:tc>
          <w:tcPr>
            <w:tcW w:w="1553" w:type="dxa"/>
            <w:tcBorders/>
            <w:vAlign w:val="center"/>
          </w:tcPr>
          <w:p>
            <w:pPr>
              <w:pStyle w:val="TableContents"/>
              <w:bidi w:val="0"/>
              <w:spacing w:before="0" w:after="283"/>
              <w:jc w:val="left"/>
              <w:rPr/>
            </w:pPr>
            <w:r>
              <w:rPr/>
              <w:t>472005</w:t>
            </w:r>
          </w:p>
        </w:tc>
        <w:tc>
          <w:tcPr>
            <w:tcW w:w="1674" w:type="dxa"/>
            <w:tcBorders/>
            <w:vAlign w:val="center"/>
          </w:tcPr>
          <w:p>
            <w:pPr>
              <w:pStyle w:val="TableContents"/>
              <w:bidi w:val="0"/>
              <w:spacing w:before="0" w:after="283"/>
              <w:jc w:val="left"/>
              <w:rPr/>
            </w:pPr>
            <w:r>
              <w:rPr/>
              <w:t>5241899</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07/14/2026</w:t>
            </w:r>
          </w:p>
        </w:tc>
        <w:tc>
          <w:tcPr>
            <w:tcW w:w="1553" w:type="dxa"/>
            <w:tcBorders/>
            <w:vAlign w:val="center"/>
          </w:tcPr>
          <w:p>
            <w:pPr>
              <w:pStyle w:val="TableContents"/>
              <w:bidi w:val="0"/>
              <w:spacing w:before="0" w:after="283"/>
              <w:jc w:val="left"/>
              <w:rPr/>
            </w:pPr>
            <w:r>
              <w:rPr/>
              <w:t>264100</w:t>
            </w:r>
          </w:p>
        </w:tc>
        <w:tc>
          <w:tcPr>
            <w:tcW w:w="1674" w:type="dxa"/>
            <w:tcBorders/>
            <w:vAlign w:val="center"/>
          </w:tcPr>
          <w:p>
            <w:pPr>
              <w:pStyle w:val="TableContents"/>
              <w:bidi w:val="0"/>
              <w:spacing w:before="0" w:after="283"/>
              <w:jc w:val="left"/>
              <w:rPr/>
            </w:pPr>
            <w:r>
              <w:rPr/>
              <w:t>2395413</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07/15/2026</w:t>
            </w:r>
          </w:p>
        </w:tc>
        <w:tc>
          <w:tcPr>
            <w:tcW w:w="1553" w:type="dxa"/>
            <w:tcBorders/>
            <w:vAlign w:val="center"/>
          </w:tcPr>
          <w:p>
            <w:pPr>
              <w:pStyle w:val="TableContents"/>
              <w:bidi w:val="0"/>
              <w:spacing w:before="0" w:after="283"/>
              <w:jc w:val="left"/>
              <w:rPr/>
            </w:pPr>
            <w:r>
              <w:rPr/>
              <w:t>198465</w:t>
            </w:r>
          </w:p>
        </w:tc>
        <w:tc>
          <w:tcPr>
            <w:tcW w:w="1674" w:type="dxa"/>
            <w:tcBorders/>
            <w:vAlign w:val="center"/>
          </w:tcPr>
          <w:p>
            <w:pPr>
              <w:pStyle w:val="TableContents"/>
              <w:bidi w:val="0"/>
              <w:spacing w:before="0" w:after="283"/>
              <w:jc w:val="left"/>
              <w:rPr/>
            </w:pPr>
            <w:r>
              <w:rPr/>
              <w:t>1848741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85"/>
        <w:gridCol w:w="8620"/>
      </w:tblGrid>
      <w:tr>
        <w:trPr/>
        <w:tc>
          <w:tcPr>
            <w:tcW w:w="1585" w:type="dxa"/>
            <w:tcBorders/>
            <w:vAlign w:val="center"/>
          </w:tcPr>
          <w:p>
            <w:pPr>
              <w:pStyle w:val="TableContents"/>
              <w:bidi w:val="0"/>
              <w:spacing w:before="0" w:after="283"/>
              <w:jc w:val="left"/>
              <w:rPr/>
            </w:pPr>
            <w:r>
              <w:rPr/>
              <w:t>Remarks</w:t>
            </w:r>
          </w:p>
        </w:tc>
        <w:tc>
          <w:tcPr>
            <w:tcW w:w="8620" w:type="dxa"/>
            <w:tcBorders/>
            <w:vAlign w:val="center"/>
          </w:tcPr>
          <w:p>
            <w:pPr>
              <w:pStyle w:val="TableContents"/>
              <w:bidi w:val="0"/>
              <w:spacing w:before="0" w:after="0"/>
              <w:jc w:val="left"/>
              <w:rPr/>
            </w:pPr>
            <w:r>
              <w:rPr/>
              <w:t>This filing is for a sale of shares to cover taxes for Restricted Stock Units (RSUs) that will be acquired by the seller on 08/02/2026 , 09/01/2026 and on 09/11/2026.</w:t>
            </w:r>
          </w:p>
        </w:tc>
      </w:tr>
      <w:tr>
        <w:trPr/>
        <w:tc>
          <w:tcPr>
            <w:tcW w:w="1585" w:type="dxa"/>
            <w:tcBorders/>
            <w:vAlign w:val="center"/>
          </w:tcPr>
          <w:p>
            <w:pPr>
              <w:pStyle w:val="TableContents"/>
              <w:bidi w:val="0"/>
              <w:spacing w:before="0" w:after="283"/>
              <w:jc w:val="left"/>
              <w:rPr/>
            </w:pPr>
            <w:r>
              <w:rPr/>
              <w:t>Date of Notice</w:t>
            </w:r>
          </w:p>
        </w:tc>
        <w:tc>
          <w:tcPr>
            <w:tcW w:w="8620"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85" w:type="dxa"/>
            <w:tcBorders/>
            <w:vAlign w:val="center"/>
          </w:tcPr>
          <w:p>
            <w:pPr>
              <w:pStyle w:val="TableContents"/>
              <w:bidi w:val="0"/>
              <w:spacing w:before="0" w:after="283"/>
              <w:jc w:val="left"/>
              <w:rPr/>
            </w:pPr>
            <w:r>
              <w:rPr/>
              <w:t>Signature</w:t>
            </w:r>
          </w:p>
        </w:tc>
        <w:tc>
          <w:tcPr>
            <w:tcW w:w="8620" w:type="dxa"/>
            <w:tcBorders/>
            <w:vAlign w:val="center"/>
          </w:tcPr>
          <w:p>
            <w:pPr>
              <w:pStyle w:val="TableContents"/>
              <w:bidi w:val="0"/>
              <w:spacing w:before="0" w:after="0"/>
              <w:jc w:val="left"/>
              <w:rPr/>
            </w:pPr>
            <w:r>
              <w:rPr/>
              <w:t>/s/ J.P. Morgan Securities LLC as agent and attorney-in-fact for Thomas M. Siebel.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3835</Characters>
  <CharactersWithSpaces>4537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